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73" w:rsidRPr="00EB4C93" w:rsidRDefault="00D57173" w:rsidP="00036C72">
      <w:pPr>
        <w:autoSpaceDE w:val="0"/>
        <w:autoSpaceDN w:val="0"/>
        <w:adjustRightInd w:val="0"/>
        <w:spacing w:after="200" w:line="276" w:lineRule="auto"/>
        <w:rPr>
          <w:rFonts w:ascii="Times New Roman" w:eastAsia="Times New Roman" w:hAnsi="Times New Roman" w:cs="Times New Roman"/>
          <w:i/>
          <w:iCs/>
          <w:color w:val="00B050"/>
          <w:sz w:val="40"/>
          <w:szCs w:val="40"/>
          <w:lang w:eastAsia="ru-RU"/>
        </w:rPr>
      </w:pPr>
    </w:p>
    <w:p w:rsidR="008F4B5B" w:rsidRPr="00790EB0" w:rsidRDefault="00D57173" w:rsidP="00EB4C93">
      <w:pPr>
        <w:autoSpaceDE w:val="0"/>
        <w:autoSpaceDN w:val="0"/>
        <w:adjustRightInd w:val="0"/>
        <w:spacing w:after="0" w:line="240" w:lineRule="auto"/>
        <w:jc w:val="center"/>
        <w:rPr>
          <w:rFonts w:ascii="Times New Roman" w:eastAsia="Times New Roman" w:hAnsi="Times New Roman" w:cs="Times New Roman"/>
          <w:b/>
          <w:i/>
          <w:iCs/>
          <w:color w:val="00B050"/>
          <w:sz w:val="32"/>
          <w:szCs w:val="32"/>
          <w:lang w:eastAsia="ru-RU"/>
        </w:rPr>
      </w:pPr>
      <w:r w:rsidRPr="00790EB0">
        <w:rPr>
          <w:rFonts w:ascii="Times New Roman" w:eastAsia="Times New Roman" w:hAnsi="Times New Roman" w:cs="Times New Roman"/>
          <w:b/>
          <w:i/>
          <w:iCs/>
          <w:color w:val="00B050"/>
          <w:sz w:val="32"/>
          <w:szCs w:val="32"/>
          <w:lang w:eastAsia="ru-RU"/>
        </w:rPr>
        <w:t>Дистанционная консультация для родителей</w:t>
      </w:r>
    </w:p>
    <w:p w:rsidR="008F4B5B" w:rsidRPr="00EB4C93" w:rsidRDefault="008F4B5B" w:rsidP="00EB4C93">
      <w:pPr>
        <w:tabs>
          <w:tab w:val="left" w:pos="5812"/>
        </w:tabs>
        <w:autoSpaceDE w:val="0"/>
        <w:autoSpaceDN w:val="0"/>
        <w:adjustRightInd w:val="0"/>
        <w:spacing w:after="0" w:line="240" w:lineRule="auto"/>
        <w:jc w:val="center"/>
        <w:rPr>
          <w:rFonts w:ascii="Times New Roman" w:eastAsia="Times New Roman" w:hAnsi="Times New Roman" w:cs="Times New Roman"/>
          <w:color w:val="00B050"/>
          <w:sz w:val="32"/>
          <w:szCs w:val="32"/>
          <w:lang w:eastAsia="ru-RU"/>
        </w:rPr>
      </w:pPr>
    </w:p>
    <w:p w:rsidR="008F4B5B" w:rsidRPr="00EB4C93" w:rsidRDefault="00D57173" w:rsidP="00EB4C93">
      <w:pPr>
        <w:autoSpaceDE w:val="0"/>
        <w:autoSpaceDN w:val="0"/>
        <w:adjustRightInd w:val="0"/>
        <w:spacing w:after="0" w:line="240" w:lineRule="auto"/>
        <w:jc w:val="center"/>
        <w:rPr>
          <w:rFonts w:ascii="Times New Roman" w:eastAsia="Times New Roman" w:hAnsi="Times New Roman" w:cs="Times New Roman"/>
          <w:b/>
          <w:bCs/>
          <w:color w:val="00B050"/>
          <w:sz w:val="32"/>
          <w:szCs w:val="32"/>
          <w:lang w:eastAsia="ru-RU"/>
        </w:rPr>
      </w:pPr>
      <w:r w:rsidRPr="00EB4C93">
        <w:rPr>
          <w:rFonts w:ascii="Times New Roman" w:eastAsia="Times New Roman" w:hAnsi="Times New Roman" w:cs="Times New Roman"/>
          <w:b/>
          <w:bCs/>
          <w:color w:val="00B050"/>
          <w:sz w:val="32"/>
          <w:szCs w:val="32"/>
          <w:lang w:eastAsia="ru-RU"/>
        </w:rPr>
        <w:t xml:space="preserve">«Как научить </w:t>
      </w:r>
      <w:r w:rsidR="00D74C43" w:rsidRPr="00EB4C93">
        <w:rPr>
          <w:rFonts w:ascii="Times New Roman" w:eastAsia="Times New Roman" w:hAnsi="Times New Roman" w:cs="Times New Roman"/>
          <w:b/>
          <w:bCs/>
          <w:color w:val="00B050"/>
          <w:sz w:val="32"/>
          <w:szCs w:val="32"/>
          <w:lang w:eastAsia="ru-RU"/>
        </w:rPr>
        <w:t>ребенка самостоятельно одеваться</w:t>
      </w:r>
      <w:r w:rsidRPr="00EB4C93">
        <w:rPr>
          <w:rFonts w:ascii="Times New Roman" w:eastAsia="Times New Roman" w:hAnsi="Times New Roman" w:cs="Times New Roman"/>
          <w:b/>
          <w:bCs/>
          <w:color w:val="00B050"/>
          <w:sz w:val="32"/>
          <w:szCs w:val="32"/>
          <w:lang w:eastAsia="ru-RU"/>
        </w:rPr>
        <w:t>?»</w:t>
      </w:r>
    </w:p>
    <w:p w:rsidR="00D57173" w:rsidRPr="00EB4C93" w:rsidRDefault="008F4B5B" w:rsidP="00EB4C93">
      <w:pPr>
        <w:autoSpaceDE w:val="0"/>
        <w:autoSpaceDN w:val="0"/>
        <w:adjustRightInd w:val="0"/>
        <w:spacing w:after="0" w:line="240" w:lineRule="auto"/>
        <w:rPr>
          <w:rFonts w:ascii="Times New Roman" w:eastAsia="Times New Roman" w:hAnsi="Times New Roman" w:cs="Times New Roman"/>
          <w:color w:val="00B050"/>
          <w:sz w:val="32"/>
          <w:szCs w:val="32"/>
          <w:lang w:eastAsia="ru-RU"/>
        </w:rPr>
      </w:pPr>
      <w:r w:rsidRPr="00EB4C93">
        <w:rPr>
          <w:rFonts w:ascii="Times New Roman" w:eastAsia="Times New Roman" w:hAnsi="Times New Roman" w:cs="Times New Roman"/>
          <w:color w:val="00B050"/>
          <w:sz w:val="32"/>
          <w:szCs w:val="32"/>
          <w:lang w:eastAsia="ru-RU"/>
        </w:rPr>
        <w:t xml:space="preserve">                                                                                      </w:t>
      </w:r>
    </w:p>
    <w:p w:rsidR="00EB4C93" w:rsidRPr="00EB4C93" w:rsidRDefault="00EB4C93" w:rsidP="00EB4C93">
      <w:pPr>
        <w:autoSpaceDE w:val="0"/>
        <w:autoSpaceDN w:val="0"/>
        <w:adjustRightInd w:val="0"/>
        <w:spacing w:after="0" w:line="240" w:lineRule="auto"/>
        <w:jc w:val="right"/>
        <w:rPr>
          <w:rFonts w:ascii="Times New Roman" w:eastAsia="Times New Roman" w:hAnsi="Times New Roman" w:cs="Times New Roman"/>
          <w:color w:val="00B050"/>
          <w:sz w:val="32"/>
          <w:szCs w:val="32"/>
          <w:lang w:eastAsia="ru-RU"/>
        </w:rPr>
      </w:pPr>
      <w:r w:rsidRPr="00EB4C93">
        <w:rPr>
          <w:rFonts w:ascii="Times New Roman" w:eastAsia="Times New Roman" w:hAnsi="Times New Roman" w:cs="Times New Roman"/>
          <w:color w:val="00B050"/>
          <w:sz w:val="32"/>
          <w:szCs w:val="32"/>
          <w:lang w:eastAsia="ru-RU"/>
        </w:rPr>
        <w:t>Составитель:</w:t>
      </w:r>
    </w:p>
    <w:p w:rsidR="00EB4C93" w:rsidRPr="00EB4C93" w:rsidRDefault="00EB4C93" w:rsidP="00EB4C93">
      <w:pPr>
        <w:autoSpaceDE w:val="0"/>
        <w:autoSpaceDN w:val="0"/>
        <w:adjustRightInd w:val="0"/>
        <w:spacing w:after="0" w:line="240" w:lineRule="auto"/>
        <w:jc w:val="right"/>
        <w:rPr>
          <w:rFonts w:ascii="Times New Roman" w:eastAsia="Times New Roman" w:hAnsi="Times New Roman" w:cs="Times New Roman"/>
          <w:color w:val="00B050"/>
          <w:sz w:val="32"/>
          <w:szCs w:val="32"/>
          <w:lang w:eastAsia="ru-RU"/>
        </w:rPr>
      </w:pPr>
      <w:r w:rsidRPr="00EB4C93">
        <w:rPr>
          <w:rFonts w:ascii="Times New Roman" w:eastAsia="Times New Roman" w:hAnsi="Times New Roman" w:cs="Times New Roman"/>
          <w:color w:val="00B050"/>
          <w:sz w:val="32"/>
          <w:szCs w:val="32"/>
          <w:lang w:eastAsia="ru-RU"/>
        </w:rPr>
        <w:t xml:space="preserve"> </w:t>
      </w:r>
      <w:proofErr w:type="spellStart"/>
      <w:r w:rsidRPr="00EB4C93">
        <w:rPr>
          <w:rFonts w:ascii="Times New Roman" w:eastAsia="Times New Roman" w:hAnsi="Times New Roman" w:cs="Times New Roman"/>
          <w:color w:val="00B050"/>
          <w:sz w:val="32"/>
          <w:szCs w:val="32"/>
          <w:lang w:eastAsia="ru-RU"/>
        </w:rPr>
        <w:t>Айгишева</w:t>
      </w:r>
      <w:proofErr w:type="spellEnd"/>
      <w:r w:rsidRPr="00EB4C93">
        <w:rPr>
          <w:rFonts w:ascii="Times New Roman" w:eastAsia="Times New Roman" w:hAnsi="Times New Roman" w:cs="Times New Roman"/>
          <w:color w:val="00B050"/>
          <w:sz w:val="32"/>
          <w:szCs w:val="32"/>
          <w:lang w:eastAsia="ru-RU"/>
        </w:rPr>
        <w:t xml:space="preserve"> Е.А., </w:t>
      </w:r>
    </w:p>
    <w:p w:rsidR="00EB4C93" w:rsidRPr="00EB4C93" w:rsidRDefault="00EB4C93" w:rsidP="00EB4C93">
      <w:pPr>
        <w:autoSpaceDE w:val="0"/>
        <w:autoSpaceDN w:val="0"/>
        <w:adjustRightInd w:val="0"/>
        <w:spacing w:after="0" w:line="240" w:lineRule="auto"/>
        <w:jc w:val="right"/>
        <w:rPr>
          <w:rFonts w:ascii="Times New Roman" w:eastAsia="Times New Roman" w:hAnsi="Times New Roman" w:cs="Times New Roman"/>
          <w:color w:val="00B050"/>
          <w:sz w:val="32"/>
          <w:szCs w:val="32"/>
          <w:lang w:eastAsia="ru-RU"/>
        </w:rPr>
      </w:pPr>
      <w:r w:rsidRPr="00EB4C93">
        <w:rPr>
          <w:rFonts w:ascii="Times New Roman" w:eastAsia="Times New Roman" w:hAnsi="Times New Roman" w:cs="Times New Roman"/>
          <w:color w:val="00B050"/>
          <w:sz w:val="32"/>
          <w:szCs w:val="32"/>
          <w:lang w:eastAsia="ru-RU"/>
        </w:rPr>
        <w:t xml:space="preserve">воспитатель группы раннего возраста </w:t>
      </w:r>
    </w:p>
    <w:p w:rsidR="00D57173" w:rsidRPr="00EB4C93" w:rsidRDefault="00EB4C93" w:rsidP="00EB4C93">
      <w:pPr>
        <w:autoSpaceDE w:val="0"/>
        <w:autoSpaceDN w:val="0"/>
        <w:adjustRightInd w:val="0"/>
        <w:spacing w:after="0" w:line="240" w:lineRule="auto"/>
        <w:jc w:val="right"/>
        <w:rPr>
          <w:rFonts w:ascii="Times New Roman" w:eastAsia="Times New Roman" w:hAnsi="Times New Roman" w:cs="Times New Roman"/>
          <w:color w:val="00B050"/>
          <w:sz w:val="32"/>
          <w:szCs w:val="32"/>
          <w:lang w:eastAsia="ru-RU"/>
        </w:rPr>
      </w:pPr>
      <w:r w:rsidRPr="00EB4C93">
        <w:rPr>
          <w:rFonts w:ascii="Times New Roman" w:eastAsia="Times New Roman" w:hAnsi="Times New Roman" w:cs="Times New Roman"/>
          <w:color w:val="00B050"/>
          <w:sz w:val="32"/>
          <w:szCs w:val="32"/>
          <w:lang w:eastAsia="ru-RU"/>
        </w:rPr>
        <w:t xml:space="preserve">МАДОУ </w:t>
      </w:r>
      <w:proofErr w:type="spellStart"/>
      <w:r w:rsidRPr="00EB4C93">
        <w:rPr>
          <w:rFonts w:ascii="Times New Roman" w:eastAsia="Times New Roman" w:hAnsi="Times New Roman" w:cs="Times New Roman"/>
          <w:color w:val="00B050"/>
          <w:sz w:val="32"/>
          <w:szCs w:val="32"/>
          <w:lang w:eastAsia="ru-RU"/>
        </w:rPr>
        <w:t>ЦРР-детский</w:t>
      </w:r>
      <w:proofErr w:type="spellEnd"/>
      <w:r w:rsidRPr="00EB4C93">
        <w:rPr>
          <w:rFonts w:ascii="Times New Roman" w:eastAsia="Times New Roman" w:hAnsi="Times New Roman" w:cs="Times New Roman"/>
          <w:color w:val="00B050"/>
          <w:sz w:val="32"/>
          <w:szCs w:val="32"/>
          <w:lang w:eastAsia="ru-RU"/>
        </w:rPr>
        <w:t xml:space="preserve"> сад № 104</w:t>
      </w:r>
    </w:p>
    <w:p w:rsidR="00EB4C93" w:rsidRDefault="00EB4C93" w:rsidP="00EB4C93">
      <w:pPr>
        <w:autoSpaceDE w:val="0"/>
        <w:autoSpaceDN w:val="0"/>
        <w:adjustRightInd w:val="0"/>
        <w:spacing w:after="0" w:line="240" w:lineRule="auto"/>
        <w:rPr>
          <w:rFonts w:ascii="Times New Roman" w:eastAsia="Times New Roman" w:hAnsi="Times New Roman" w:cs="Times New Roman"/>
          <w:sz w:val="32"/>
          <w:szCs w:val="32"/>
          <w:lang w:eastAsia="ru-RU"/>
        </w:rPr>
      </w:pPr>
      <w:bookmarkStart w:id="0" w:name="_GoBack"/>
      <w:bookmarkEnd w:id="0"/>
    </w:p>
    <w:p w:rsidR="00EB4C93" w:rsidRDefault="00BD6424" w:rsidP="00EB4C93">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Едва малыш выходит из пеленок, мы начинаем его учить садиться на горшок и самостоятельно есть ложкой. И лишь когда записываем ребенка в детский сад, спохватываемся, что так и не научили сына или дочь одеваться самостоятельно. А когда начинаем наверстывать упущенное, оказывается, что ребенок категор</w:t>
      </w:r>
      <w:r w:rsidR="004C3B48" w:rsidRPr="00EB4C93">
        <w:rPr>
          <w:rFonts w:ascii="Times New Roman" w:hAnsi="Times New Roman" w:cs="Times New Roman"/>
          <w:sz w:val="32"/>
          <w:szCs w:val="32"/>
        </w:rPr>
        <w:t>ически не желает одеваться самостоятельно.</w:t>
      </w:r>
    </w:p>
    <w:p w:rsidR="00790EB0" w:rsidRDefault="004C3B48" w:rsidP="00EB4C93">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 </w:t>
      </w:r>
      <w:r w:rsidR="00BD6424" w:rsidRPr="00EB4C93">
        <w:rPr>
          <w:rFonts w:ascii="Times New Roman" w:hAnsi="Times New Roman" w:cs="Times New Roman"/>
          <w:sz w:val="32"/>
          <w:szCs w:val="32"/>
        </w:rPr>
        <w:t>Приступать к обучению ребенка навыкам самостоятельного одевания следует с двух лет. Примерно с этого возраста у ребенка появляется настойчивое стремле</w:t>
      </w:r>
      <w:r w:rsidRPr="00EB4C93">
        <w:rPr>
          <w:rFonts w:ascii="Times New Roman" w:hAnsi="Times New Roman" w:cs="Times New Roman"/>
          <w:sz w:val="32"/>
          <w:szCs w:val="32"/>
        </w:rPr>
        <w:t>ние к самостоятельности, и если в</w:t>
      </w:r>
      <w:r w:rsidR="00BD6424" w:rsidRPr="00EB4C93">
        <w:rPr>
          <w:rFonts w:ascii="Times New Roman" w:hAnsi="Times New Roman" w:cs="Times New Roman"/>
          <w:sz w:val="32"/>
          <w:szCs w:val="32"/>
        </w:rPr>
        <w:t>ы воврем</w:t>
      </w:r>
      <w:r w:rsidRPr="00EB4C93">
        <w:rPr>
          <w:rFonts w:ascii="Times New Roman" w:hAnsi="Times New Roman" w:cs="Times New Roman"/>
          <w:sz w:val="32"/>
          <w:szCs w:val="32"/>
        </w:rPr>
        <w:t>я и правильно отреагируете, то в</w:t>
      </w:r>
      <w:r w:rsidR="00BD6424" w:rsidRPr="00EB4C93">
        <w:rPr>
          <w:rFonts w:ascii="Times New Roman" w:hAnsi="Times New Roman" w:cs="Times New Roman"/>
          <w:sz w:val="32"/>
          <w:szCs w:val="32"/>
        </w:rPr>
        <w:t>ам вообще не придется заставлять ребенка делать что-то самому – он и сам будет к этому стремиться.</w:t>
      </w:r>
    </w:p>
    <w:p w:rsidR="00EB4C93" w:rsidRDefault="00BD6424" w:rsidP="00EB4C93">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 </w:t>
      </w:r>
      <w:r w:rsidR="00790EB0" w:rsidRPr="00790EB0">
        <w:rPr>
          <w:rFonts w:ascii="Times New Roman" w:hAnsi="Times New Roman" w:cs="Times New Roman"/>
          <w:sz w:val="32"/>
          <w:szCs w:val="32"/>
        </w:rPr>
        <w:drawing>
          <wp:inline distT="0" distB="0" distL="0" distR="0">
            <wp:extent cx="5020503" cy="2827421"/>
            <wp:effectExtent l="304800" t="266700" r="332547" b="258679"/>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srcRect/>
                    <a:stretch>
                      <a:fillRect/>
                    </a:stretch>
                  </pic:blipFill>
                  <pic:spPr bwMode="auto">
                    <a:xfrm>
                      <a:off x="0" y="0"/>
                      <a:ext cx="5022449" cy="282851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EB4C93" w:rsidRDefault="00BD6424" w:rsidP="00EB4C93">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lastRenderedPageBreak/>
        <w:t xml:space="preserve">Поэтому, если Вашему крохе 2-3 годика, обратите внимание на несколько рекомендаций детских психологов. Нельзя подавлять инициативу ребенка. Если он хочет попытаться одеться сам – не мешайте ему. Но и не требуйте от ребенка сразу же, чтобы он одевался только сам. Очень часто родители просто не выдерживают медлительного темпа одевания малыша и, чувствуя, что они уже опаздывают, начинают в спешке сами одевать ребенка, не давая ему одеться самостоятельно. В этом случае имеет смысл начать сборы немного заранее, с учетом времени на спокойное освоение навыков одевания малышом. Если ребенок не хочет одеваться самостоятельно, то попробуйте немного подтолкнуть его, например, одевая ему носочки или штанишки не до конца и предлагая ребенку закончить одевание самому. </w:t>
      </w:r>
    </w:p>
    <w:p w:rsidR="00935F4F" w:rsidRDefault="00935F4F" w:rsidP="00EB4C93">
      <w:pPr>
        <w:autoSpaceDE w:val="0"/>
        <w:autoSpaceDN w:val="0"/>
        <w:adjustRightInd w:val="0"/>
        <w:spacing w:after="0" w:line="240" w:lineRule="auto"/>
        <w:ind w:firstLine="708"/>
        <w:jc w:val="both"/>
        <w:rPr>
          <w:rFonts w:ascii="Times New Roman" w:hAnsi="Times New Roman" w:cs="Times New Roman"/>
          <w:sz w:val="32"/>
          <w:szCs w:val="32"/>
        </w:rPr>
      </w:pPr>
    </w:p>
    <w:p w:rsidR="00935F4F" w:rsidRDefault="00935F4F" w:rsidP="00935F4F">
      <w:pPr>
        <w:autoSpaceDE w:val="0"/>
        <w:autoSpaceDN w:val="0"/>
        <w:adjustRightInd w:val="0"/>
        <w:spacing w:after="0" w:line="240" w:lineRule="auto"/>
        <w:jc w:val="center"/>
        <w:rPr>
          <w:rFonts w:ascii="Times New Roman" w:hAnsi="Times New Roman" w:cs="Times New Roman"/>
          <w:sz w:val="32"/>
          <w:szCs w:val="32"/>
        </w:rPr>
      </w:pPr>
      <w:r w:rsidRPr="00935F4F">
        <w:rPr>
          <w:rFonts w:ascii="Times New Roman" w:hAnsi="Times New Roman" w:cs="Times New Roman"/>
          <w:sz w:val="32"/>
          <w:szCs w:val="32"/>
        </w:rPr>
        <w:drawing>
          <wp:inline distT="0" distB="0" distL="0" distR="0">
            <wp:extent cx="5558590" cy="3080085"/>
            <wp:effectExtent l="304800" t="266700" r="327860" b="272715"/>
            <wp:docPr id="3"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7" cstate="print"/>
                    <a:srcRect/>
                    <a:stretch>
                      <a:fillRect/>
                    </a:stretch>
                  </pic:blipFill>
                  <pic:spPr bwMode="auto">
                    <a:xfrm>
                      <a:off x="0" y="0"/>
                      <a:ext cx="5559131" cy="30803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935F4F" w:rsidRDefault="00935F4F" w:rsidP="00935F4F">
      <w:pPr>
        <w:autoSpaceDE w:val="0"/>
        <w:autoSpaceDN w:val="0"/>
        <w:adjustRightInd w:val="0"/>
        <w:spacing w:after="0" w:line="240" w:lineRule="auto"/>
        <w:ind w:firstLine="708"/>
        <w:jc w:val="center"/>
        <w:rPr>
          <w:rFonts w:ascii="Times New Roman" w:hAnsi="Times New Roman" w:cs="Times New Roman"/>
          <w:sz w:val="32"/>
          <w:szCs w:val="32"/>
        </w:rPr>
      </w:pPr>
    </w:p>
    <w:p w:rsidR="00EB4C93" w:rsidRDefault="00BD6424" w:rsidP="00EB4C93">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Очень часто быстрому освоению навыка самостоятельного одевания препятствует сама конструкция одежды ребенка. Если на в</w:t>
      </w:r>
      <w:r w:rsidR="00DB0401" w:rsidRPr="00EB4C93">
        <w:rPr>
          <w:rFonts w:ascii="Times New Roman" w:hAnsi="Times New Roman" w:cs="Times New Roman"/>
          <w:sz w:val="32"/>
          <w:szCs w:val="32"/>
        </w:rPr>
        <w:t>ещах малыша есть</w:t>
      </w:r>
      <w:r w:rsidRPr="00EB4C93">
        <w:rPr>
          <w:rFonts w:ascii="Times New Roman" w:hAnsi="Times New Roman" w:cs="Times New Roman"/>
          <w:sz w:val="32"/>
          <w:szCs w:val="32"/>
        </w:rPr>
        <w:t xml:space="preserve"> молнии и шнуровки, мелкие пуговицы, то это значительно усложняет для него процесс одевания. Поэтому на первое время было бы уместнее покупать ребенку вещи с крупными удобными застежк</w:t>
      </w:r>
      <w:r w:rsidR="00EB4C93">
        <w:rPr>
          <w:rFonts w:ascii="Times New Roman" w:hAnsi="Times New Roman" w:cs="Times New Roman"/>
          <w:sz w:val="32"/>
          <w:szCs w:val="32"/>
        </w:rPr>
        <w:t xml:space="preserve">ами на липучках, на </w:t>
      </w:r>
      <w:proofErr w:type="spellStart"/>
      <w:r w:rsidR="00EB4C93">
        <w:rPr>
          <w:rFonts w:ascii="Times New Roman" w:hAnsi="Times New Roman" w:cs="Times New Roman"/>
          <w:sz w:val="32"/>
          <w:szCs w:val="32"/>
        </w:rPr>
        <w:t>резиночках.</w:t>
      </w:r>
      <w:proofErr w:type="spellEnd"/>
    </w:p>
    <w:p w:rsidR="00790EB0" w:rsidRDefault="00BD6424" w:rsidP="00790EB0">
      <w:pPr>
        <w:autoSpaceDE w:val="0"/>
        <w:autoSpaceDN w:val="0"/>
        <w:adjustRightInd w:val="0"/>
        <w:spacing w:after="0" w:line="240" w:lineRule="auto"/>
        <w:jc w:val="both"/>
        <w:rPr>
          <w:rFonts w:ascii="Times New Roman" w:hAnsi="Times New Roman" w:cs="Times New Roman"/>
          <w:sz w:val="32"/>
          <w:szCs w:val="32"/>
        </w:rPr>
      </w:pPr>
      <w:r w:rsidRPr="00EB4C93">
        <w:rPr>
          <w:rFonts w:ascii="Times New Roman" w:hAnsi="Times New Roman" w:cs="Times New Roman"/>
          <w:sz w:val="32"/>
          <w:szCs w:val="32"/>
        </w:rPr>
        <w:t xml:space="preserve">Существуют специальные развивающие игры-шнуровки или просто </w:t>
      </w:r>
    </w:p>
    <w:p w:rsidR="00790EB0" w:rsidRDefault="00BD6424" w:rsidP="00790EB0">
      <w:pPr>
        <w:autoSpaceDE w:val="0"/>
        <w:autoSpaceDN w:val="0"/>
        <w:adjustRightInd w:val="0"/>
        <w:spacing w:after="0" w:line="240" w:lineRule="auto"/>
        <w:jc w:val="both"/>
        <w:rPr>
          <w:rFonts w:ascii="Times New Roman" w:hAnsi="Times New Roman" w:cs="Times New Roman"/>
          <w:sz w:val="32"/>
          <w:szCs w:val="32"/>
        </w:rPr>
      </w:pPr>
      <w:r w:rsidRPr="00EB4C93">
        <w:rPr>
          <w:rFonts w:ascii="Times New Roman" w:hAnsi="Times New Roman" w:cs="Times New Roman"/>
          <w:sz w:val="32"/>
          <w:szCs w:val="32"/>
        </w:rPr>
        <w:lastRenderedPageBreak/>
        <w:t xml:space="preserve">любые игрушки, которые можно расстегивать и застегивать. Играя в эти </w:t>
      </w:r>
      <w:proofErr w:type="gramStart"/>
      <w:r w:rsidRPr="00EB4C93">
        <w:rPr>
          <w:rFonts w:ascii="Times New Roman" w:hAnsi="Times New Roman" w:cs="Times New Roman"/>
          <w:sz w:val="32"/>
          <w:szCs w:val="32"/>
        </w:rPr>
        <w:t>игры</w:t>
      </w:r>
      <w:proofErr w:type="gramEnd"/>
      <w:r w:rsidRPr="00EB4C93">
        <w:rPr>
          <w:rFonts w:ascii="Times New Roman" w:hAnsi="Times New Roman" w:cs="Times New Roman"/>
          <w:sz w:val="32"/>
          <w:szCs w:val="32"/>
        </w:rPr>
        <w:t xml:space="preserve"> ребенок развивает мелкую моторику рук и ему будет легче справиться со своей одеждой. Девочки свои первые навыки одевания могут освоить на куклах с их кукольными одежками. Можно поиграть с ребенком в разные игры, которые помогут ему научиться одеваться. Например, пусть штанины брюк станут туннелями, а ноги малышапаровозиками. Предложите своему крохе «заехать паровозиками в туннели». Девочки, да и мальчики тоже, с удовольствием играют в «показ мод» или «фотосессию» - это отличный повод для обучения самостоятельному одеванию. Чтобы добиться от малыша взаимодействия при одевании, доброжелательно смотрите на него, шутите, напевайте и всегда проговаривайте совершаемые действия. </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Пример простейшей игры: «Мы идем гулять, будем топать ножками, поэтому ножки нужно обуть. Обуваем правую ножку. Обуваем левую ножку. Теперь давай потопаем ножками». Если песенки на малыша не действуют, то можно выбрать его любимых сказочных героев и одеваться как они. Задействуйте весь свой артистизм и побудите ребенка одеться, как оделся бы его любимый персонаж. </w:t>
      </w:r>
      <w:proofErr w:type="gramStart"/>
      <w:r w:rsidRPr="00EB4C93">
        <w:rPr>
          <w:rFonts w:ascii="Times New Roman" w:hAnsi="Times New Roman" w:cs="Times New Roman"/>
          <w:sz w:val="32"/>
          <w:szCs w:val="32"/>
        </w:rPr>
        <w:t>Сделайте вид, что свитер – не свитер, а курточка Буратино, шапочка – его колпачок, сапоги – чудесные башмачки и т.д.</w:t>
      </w:r>
      <w:proofErr w:type="gramEnd"/>
      <w:r w:rsidRPr="00EB4C93">
        <w:rPr>
          <w:rFonts w:ascii="Times New Roman" w:hAnsi="Times New Roman" w:cs="Times New Roman"/>
          <w:sz w:val="32"/>
          <w:szCs w:val="32"/>
        </w:rPr>
        <w:t xml:space="preserve"> Примеру взрослых дети с удовольствием подражают. Разложите его одежду рядом со своими вещами и начинайте одеваться вместе или по очереди, вещь за вещью. Объявите «соревнование» - кто быстрее оденется. На первых порах малышу потребуется помощь. А еще при одевании можно использовать всякие потешки. Подсказывайте ребенку, что </w:t>
      </w:r>
      <w:proofErr w:type="gramStart"/>
      <w:r w:rsidRPr="00EB4C93">
        <w:rPr>
          <w:rFonts w:ascii="Times New Roman" w:hAnsi="Times New Roman" w:cs="Times New Roman"/>
          <w:sz w:val="32"/>
          <w:szCs w:val="32"/>
        </w:rPr>
        <w:t>за чем</w:t>
      </w:r>
      <w:proofErr w:type="gramEnd"/>
      <w:r w:rsidRPr="00EB4C93">
        <w:rPr>
          <w:rFonts w:ascii="Times New Roman" w:hAnsi="Times New Roman" w:cs="Times New Roman"/>
          <w:sz w:val="32"/>
          <w:szCs w:val="32"/>
        </w:rPr>
        <w:t xml:space="preserve"> надевать. Для многих детей запомнить последовательность одевания вещей может быть проблемой. Вы можете вместе с малышом изготовить плакат, на котором </w:t>
      </w:r>
      <w:proofErr w:type="gramStart"/>
      <w:r w:rsidRPr="00EB4C93">
        <w:rPr>
          <w:rFonts w:ascii="Times New Roman" w:hAnsi="Times New Roman" w:cs="Times New Roman"/>
          <w:sz w:val="32"/>
          <w:szCs w:val="32"/>
        </w:rPr>
        <w:t>разместить изображения</w:t>
      </w:r>
      <w:proofErr w:type="gramEnd"/>
      <w:r w:rsidRPr="00EB4C93">
        <w:rPr>
          <w:rFonts w:ascii="Times New Roman" w:hAnsi="Times New Roman" w:cs="Times New Roman"/>
          <w:sz w:val="32"/>
          <w:szCs w:val="32"/>
        </w:rPr>
        <w:t xml:space="preserve"> одежды в правильной последовательности. Это поможет ребенку быстрее запомнить. Кроме того, чтобы ребенок не перепутал где </w:t>
      </w:r>
      <w:proofErr w:type="gramStart"/>
      <w:r w:rsidRPr="00EB4C93">
        <w:rPr>
          <w:rFonts w:ascii="Times New Roman" w:hAnsi="Times New Roman" w:cs="Times New Roman"/>
          <w:sz w:val="32"/>
          <w:szCs w:val="32"/>
        </w:rPr>
        <w:t>перед</w:t>
      </w:r>
      <w:proofErr w:type="gramEnd"/>
      <w:r w:rsidRPr="00EB4C93">
        <w:rPr>
          <w:rFonts w:ascii="Times New Roman" w:hAnsi="Times New Roman" w:cs="Times New Roman"/>
          <w:sz w:val="32"/>
          <w:szCs w:val="32"/>
        </w:rPr>
        <w:t xml:space="preserve">, а где </w:t>
      </w:r>
      <w:proofErr w:type="gramStart"/>
      <w:r w:rsidRPr="00EB4C93">
        <w:rPr>
          <w:rFonts w:ascii="Times New Roman" w:hAnsi="Times New Roman" w:cs="Times New Roman"/>
          <w:sz w:val="32"/>
          <w:szCs w:val="32"/>
        </w:rPr>
        <w:t>спинка</w:t>
      </w:r>
      <w:proofErr w:type="gramEnd"/>
      <w:r w:rsidRPr="00EB4C93">
        <w:rPr>
          <w:rFonts w:ascii="Times New Roman" w:hAnsi="Times New Roman" w:cs="Times New Roman"/>
          <w:sz w:val="32"/>
          <w:szCs w:val="32"/>
        </w:rPr>
        <w:t xml:space="preserve"> одежды, выбирайте одежду с кармашками или аппликациями спереди, так ребенку будет легче ориентироваться. Как надевать ботинки</w:t>
      </w:r>
      <w:proofErr w:type="gramStart"/>
      <w:r w:rsidRPr="00EB4C93">
        <w:rPr>
          <w:rFonts w:ascii="Times New Roman" w:hAnsi="Times New Roman" w:cs="Times New Roman"/>
          <w:sz w:val="32"/>
          <w:szCs w:val="32"/>
        </w:rPr>
        <w:t xml:space="preserve"> П</w:t>
      </w:r>
      <w:proofErr w:type="gramEnd"/>
      <w:r w:rsidRPr="00EB4C93">
        <w:rPr>
          <w:rFonts w:ascii="Times New Roman" w:hAnsi="Times New Roman" w:cs="Times New Roman"/>
          <w:sz w:val="32"/>
          <w:szCs w:val="32"/>
        </w:rPr>
        <w:t xml:space="preserve">ервое время от ботинок на шнурках и сандалий с застежками лучше отказаться. Малыш не сможет сам расшнуровать ботинок перед тем, как надеть его, а после зашнуровать. Купите обувь на молнии или липучках, чтобы они хорошо раскрывались, и ножка легко проходила внутрь. Вот увидите, расстегивать и </w:t>
      </w:r>
      <w:r w:rsidRPr="00EB4C93">
        <w:rPr>
          <w:rFonts w:ascii="Times New Roman" w:hAnsi="Times New Roman" w:cs="Times New Roman"/>
          <w:sz w:val="32"/>
          <w:szCs w:val="32"/>
        </w:rPr>
        <w:lastRenderedPageBreak/>
        <w:t>застегивать молнии и липучки станет любимой игрой малыша, а значит, обувь он будет надевать без капризов и с удовольствием. Как на</w:t>
      </w:r>
      <w:r w:rsidR="004C3B48" w:rsidRPr="00EB4C93">
        <w:rPr>
          <w:rFonts w:ascii="Times New Roman" w:hAnsi="Times New Roman" w:cs="Times New Roman"/>
          <w:sz w:val="32"/>
          <w:szCs w:val="32"/>
        </w:rPr>
        <w:t>девать штанишки о</w:t>
      </w:r>
      <w:r w:rsidRPr="00EB4C93">
        <w:rPr>
          <w:rFonts w:ascii="Times New Roman" w:hAnsi="Times New Roman" w:cs="Times New Roman"/>
          <w:sz w:val="32"/>
          <w:szCs w:val="32"/>
        </w:rPr>
        <w:t xml:space="preserve">бъясняйте ребенку, что </w:t>
      </w:r>
      <w:proofErr w:type="gramStart"/>
      <w:r w:rsidRPr="00EB4C93">
        <w:rPr>
          <w:rFonts w:ascii="Times New Roman" w:hAnsi="Times New Roman" w:cs="Times New Roman"/>
          <w:sz w:val="32"/>
          <w:szCs w:val="32"/>
        </w:rPr>
        <w:t>одевать штаны</w:t>
      </w:r>
      <w:proofErr w:type="gramEnd"/>
      <w:r w:rsidRPr="00EB4C93">
        <w:rPr>
          <w:rFonts w:ascii="Times New Roman" w:hAnsi="Times New Roman" w:cs="Times New Roman"/>
          <w:sz w:val="32"/>
          <w:szCs w:val="32"/>
        </w:rPr>
        <w:t xml:space="preserve"> удобней сидя на кровати вытягивая ноги перед собой, а встать можно после того, как ступни появились из-под штанин. Не забывайте хвалить ребенка даже за его маленькие успехи. </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Что же делать, если в четыре года ребёнок до сих пор не умеет одеваться самостоятельно? </w:t>
      </w:r>
      <w:proofErr w:type="gramStart"/>
      <w:r w:rsidRPr="00EB4C93">
        <w:rPr>
          <w:rFonts w:ascii="Times New Roman" w:hAnsi="Times New Roman" w:cs="Times New Roman"/>
          <w:sz w:val="32"/>
          <w:szCs w:val="32"/>
        </w:rPr>
        <w:t>Учите: показывайте, как отличить изнаночную сторону одежды от лицевой, переднюю от задней, как лучше держать вещи, чтобы их удобней было надевать и т.д.</w:t>
      </w:r>
      <w:proofErr w:type="gramEnd"/>
      <w:r w:rsidRPr="00EB4C93">
        <w:rPr>
          <w:rFonts w:ascii="Times New Roman" w:hAnsi="Times New Roman" w:cs="Times New Roman"/>
          <w:sz w:val="32"/>
          <w:szCs w:val="32"/>
        </w:rPr>
        <w:t xml:space="preserve"> Скорее всего, причина кроется как раз в том, что им не позволяли одеваться самостоятельно, когда им очень этого хотелось. Теперь Вам придётся проявить большую настойчивость и потратить гораздо больше времени на то, чтобы ребёнок всё-таки начал одеваться сам. Лучше всего придерживаться политики «мягкой непреклонности»: не ругать и не стыдить ребёнка, признавать его успехи, помогать ему в действительно сложных случаях, но ни в коем случае не делать за него его «работу». Между прочим, многие маленькие упрямцы очень реагируют на «слабо». Часто бывает достаточно сказать: «Да уж, конечно, тебе с этой футболкой точно не справиться - дело-то сложное, взрослое!». Но, имейте в виду, этот метод можно использовать только в том случае, когда ребёнок уже хорошо умеет одеваться, но не хочет этого делать. И не забудьте оказать эмоциональную поддержку и похвалить его за то, что он оделся.</w:t>
      </w:r>
    </w:p>
    <w:p w:rsidR="00935F4F" w:rsidRDefault="00935F4F" w:rsidP="00790EB0">
      <w:pPr>
        <w:autoSpaceDE w:val="0"/>
        <w:autoSpaceDN w:val="0"/>
        <w:adjustRightInd w:val="0"/>
        <w:spacing w:after="0" w:line="240" w:lineRule="auto"/>
        <w:ind w:firstLine="708"/>
        <w:jc w:val="both"/>
        <w:rPr>
          <w:rFonts w:ascii="Times New Roman" w:hAnsi="Times New Roman" w:cs="Times New Roman"/>
          <w:sz w:val="32"/>
          <w:szCs w:val="32"/>
        </w:rPr>
      </w:pPr>
      <w:r w:rsidRPr="00935F4F">
        <w:rPr>
          <w:rFonts w:ascii="Times New Roman" w:hAnsi="Times New Roman" w:cs="Times New Roman"/>
          <w:sz w:val="32"/>
          <w:szCs w:val="32"/>
        </w:rPr>
        <w:drawing>
          <wp:inline distT="0" distB="0" distL="0" distR="0">
            <wp:extent cx="4122821" cy="2748546"/>
            <wp:effectExtent l="285750" t="266700" r="315829" b="261354"/>
            <wp:docPr id="5"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8" cstate="print"/>
                    <a:srcRect/>
                    <a:stretch>
                      <a:fillRect/>
                    </a:stretch>
                  </pic:blipFill>
                  <pic:spPr bwMode="auto">
                    <a:xfrm>
                      <a:off x="0" y="0"/>
                      <a:ext cx="4131320" cy="275421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lastRenderedPageBreak/>
        <w:t xml:space="preserve"> Основные тезисы: </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1. Сложите домашнюю одежду в доступное ребенку место. Сначала малыш просто будет вытаскивать ее, заворачиваться, прятаться в куче вещей. Но примерно к полутора годам он, по примеру родителей, начнет надевать на себя шапки, носки. А потом и другую одежду. </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2. Если ребенок пытается что-то надеть сам (даже не очень удачно) боритесь с собственной нетерпеливостью. Не помогайте ему, пока он сам не попросит.</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3. Часто первыми вещами, которые надевает на себя малыш, оказываются папина футболка или мамины носки. Эти вещи надевать, во-первых, проще, во-вторых, интересней. А в-третьих, в них ребенок удовлетворяет свою потребность быть похожим на родителей. Поэтому не запрещайте такие эксперименты, наверняка у вас есть одежда, которую можно пожертвовать для игр. </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4. Покупайте ребенку удобные вещи – обувь на липучке, кофты с широким воротом и без застежек, свободные носочки и трусики. </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5. Придумайте хитрые способы и игры для одевания, заинтересуйте ими ребенка. Вот интересный способ надевания куртки.</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6. Если ребенок оделся сам, не критикуйте его и, по возможности, не переодевайте (даже если все вещи надеты задом наперед и наизнанку). Наоборот, обязательно похвалите малыша. А ребенку постарше ставьте метки на одежду и обувь, чтобы ошибок было меньше.</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7. Начинайте игры и упражнения с одеванием до двух лет, чтобы использовать период "Я сам”.</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8. Когда вы сами одеваете ребенка, постарайтесь привлечь его внимание к процессу. Проговаривайте все свои действия, просите подержать какую-то вещь или самостоятельно выполнить простое действие.</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9. Даже если вам кажется, что ребенок уже умеет одеваться сам, не лишайте его поддержки и внимания. Подсказывайте, что </w:t>
      </w:r>
      <w:proofErr w:type="gramStart"/>
      <w:r w:rsidRPr="00EB4C93">
        <w:rPr>
          <w:rFonts w:ascii="Times New Roman" w:hAnsi="Times New Roman" w:cs="Times New Roman"/>
          <w:sz w:val="32"/>
          <w:szCs w:val="32"/>
        </w:rPr>
        <w:t>за чем</w:t>
      </w:r>
      <w:proofErr w:type="gramEnd"/>
      <w:r w:rsidRPr="00EB4C93">
        <w:rPr>
          <w:rFonts w:ascii="Times New Roman" w:hAnsi="Times New Roman" w:cs="Times New Roman"/>
          <w:sz w:val="32"/>
          <w:szCs w:val="32"/>
        </w:rPr>
        <w:t xml:space="preserve"> надевать (для многих детей это трудная задача), раскладывайте одежду по порядку. Можно одеваться одновременно с ребенком, предлагая ему соревнования. </w:t>
      </w:r>
    </w:p>
    <w:p w:rsidR="00790EB0"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 xml:space="preserve">10. Планируйте своё время таким образом, чтобы Вы могли чувствовать себя спокойно, осваивая с малышом сложную науку </w:t>
      </w:r>
      <w:r w:rsidRPr="00EB4C93">
        <w:rPr>
          <w:rFonts w:ascii="Times New Roman" w:hAnsi="Times New Roman" w:cs="Times New Roman"/>
          <w:sz w:val="32"/>
          <w:szCs w:val="32"/>
        </w:rPr>
        <w:lastRenderedPageBreak/>
        <w:t xml:space="preserve">одевания. Лучше встать с утра на полчаса раньше, чем лишить ребёнка возможности вовремя овладеть новыми навыками. </w:t>
      </w:r>
    </w:p>
    <w:p w:rsidR="00BD6424" w:rsidRPr="00EB4C93" w:rsidRDefault="00BD6424" w:rsidP="00790EB0">
      <w:pPr>
        <w:autoSpaceDE w:val="0"/>
        <w:autoSpaceDN w:val="0"/>
        <w:adjustRightInd w:val="0"/>
        <w:spacing w:after="0" w:line="240" w:lineRule="auto"/>
        <w:ind w:firstLine="708"/>
        <w:jc w:val="both"/>
        <w:rPr>
          <w:rFonts w:ascii="Times New Roman" w:hAnsi="Times New Roman" w:cs="Times New Roman"/>
          <w:sz w:val="32"/>
          <w:szCs w:val="32"/>
        </w:rPr>
      </w:pPr>
      <w:r w:rsidRPr="00EB4C93">
        <w:rPr>
          <w:rFonts w:ascii="Times New Roman" w:hAnsi="Times New Roman" w:cs="Times New Roman"/>
          <w:sz w:val="32"/>
          <w:szCs w:val="32"/>
        </w:rPr>
        <w:t>11. Предлагайте ему самому снимать ту одежду, которую действительно легко</w:t>
      </w:r>
      <w:r w:rsidR="00DB0401" w:rsidRPr="00EB4C93">
        <w:rPr>
          <w:rFonts w:ascii="Times New Roman" w:hAnsi="Times New Roman" w:cs="Times New Roman"/>
          <w:sz w:val="32"/>
          <w:szCs w:val="32"/>
        </w:rPr>
        <w:t xml:space="preserve"> снимать.</w:t>
      </w:r>
    </w:p>
    <w:p w:rsidR="00D74C43" w:rsidRPr="00EB4C93" w:rsidRDefault="00D74C43" w:rsidP="00EB4C93">
      <w:pPr>
        <w:spacing w:after="0" w:line="240" w:lineRule="auto"/>
        <w:jc w:val="both"/>
        <w:rPr>
          <w:rFonts w:ascii="Times New Roman" w:hAnsi="Times New Roman" w:cs="Times New Roman"/>
          <w:sz w:val="32"/>
          <w:szCs w:val="32"/>
        </w:rPr>
      </w:pPr>
    </w:p>
    <w:p w:rsidR="00D74C43" w:rsidRPr="004C3B48" w:rsidRDefault="00790EB0" w:rsidP="00EB4C93">
      <w:pPr>
        <w:spacing w:before="240" w:line="360" w:lineRule="auto"/>
        <w:ind w:left="-426"/>
        <w:jc w:val="both"/>
        <w:rPr>
          <w:rFonts w:ascii="Times New Roman" w:hAnsi="Times New Roman" w:cs="Times New Roman"/>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cture background" style="width:23.7pt;height:23.7pt"/>
        </w:pict>
      </w:r>
      <w:r>
        <w:pict>
          <v:shape id="_x0000_i1026" type="#_x0000_t75" alt="Picture background" style="width:23.7pt;height:23.7pt"/>
        </w:pict>
      </w:r>
    </w:p>
    <w:sectPr w:rsidR="00D74C43" w:rsidRPr="004C3B48" w:rsidSect="00D74C43">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9EA" w:rsidRDefault="003E19EA" w:rsidP="00D74C43">
      <w:pPr>
        <w:spacing w:after="0" w:line="240" w:lineRule="auto"/>
      </w:pPr>
      <w:r>
        <w:separator/>
      </w:r>
    </w:p>
  </w:endnote>
  <w:endnote w:type="continuationSeparator" w:id="0">
    <w:p w:rsidR="003E19EA" w:rsidRDefault="003E19EA" w:rsidP="00D74C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43" w:rsidRDefault="00D74C4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55222"/>
      <w:docPartObj>
        <w:docPartGallery w:val="Page Numbers (Bottom of Page)"/>
        <w:docPartUnique/>
      </w:docPartObj>
    </w:sdtPr>
    <w:sdtContent>
      <w:p w:rsidR="00D74C43" w:rsidRDefault="00387856">
        <w:pPr>
          <w:pStyle w:val="a7"/>
          <w:jc w:val="center"/>
        </w:pPr>
        <w:fldSimple w:instr=" PAGE   \* MERGEFORMAT ">
          <w:r w:rsidR="00935F4F">
            <w:rPr>
              <w:noProof/>
            </w:rPr>
            <w:t>2</w:t>
          </w:r>
        </w:fldSimple>
      </w:p>
    </w:sdtContent>
  </w:sdt>
  <w:p w:rsidR="00D74C43" w:rsidRDefault="00D74C4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43" w:rsidRDefault="00D74C4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9EA" w:rsidRDefault="003E19EA" w:rsidP="00D74C43">
      <w:pPr>
        <w:spacing w:after="0" w:line="240" w:lineRule="auto"/>
      </w:pPr>
      <w:r>
        <w:separator/>
      </w:r>
    </w:p>
  </w:footnote>
  <w:footnote w:type="continuationSeparator" w:id="0">
    <w:p w:rsidR="003E19EA" w:rsidRDefault="003E19EA" w:rsidP="00D74C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43" w:rsidRDefault="00D74C4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43" w:rsidRDefault="00D74C4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43" w:rsidRDefault="00D74C43">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D6424"/>
    <w:rsid w:val="00036C72"/>
    <w:rsid w:val="00105ACA"/>
    <w:rsid w:val="00387856"/>
    <w:rsid w:val="003E19EA"/>
    <w:rsid w:val="004C3B48"/>
    <w:rsid w:val="006E22C4"/>
    <w:rsid w:val="00790EB0"/>
    <w:rsid w:val="008F4B5B"/>
    <w:rsid w:val="00935F4F"/>
    <w:rsid w:val="00BD6424"/>
    <w:rsid w:val="00D57173"/>
    <w:rsid w:val="00D74C43"/>
    <w:rsid w:val="00DB0401"/>
    <w:rsid w:val="00EB4C93"/>
    <w:rsid w:val="00F52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A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1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173"/>
    <w:rPr>
      <w:rFonts w:ascii="Tahoma" w:hAnsi="Tahoma" w:cs="Tahoma"/>
      <w:sz w:val="16"/>
      <w:szCs w:val="16"/>
    </w:rPr>
  </w:style>
  <w:style w:type="paragraph" w:styleId="a5">
    <w:name w:val="header"/>
    <w:basedOn w:val="a"/>
    <w:link w:val="a6"/>
    <w:uiPriority w:val="99"/>
    <w:semiHidden/>
    <w:unhideWhenUsed/>
    <w:rsid w:val="00D74C4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74C43"/>
  </w:style>
  <w:style w:type="paragraph" w:styleId="a7">
    <w:name w:val="footer"/>
    <w:basedOn w:val="a"/>
    <w:link w:val="a8"/>
    <w:uiPriority w:val="99"/>
    <w:unhideWhenUsed/>
    <w:rsid w:val="00D74C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4C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1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1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1244</Words>
  <Characters>7095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fisenko</dc:creator>
  <cp:keywords/>
  <dc:description/>
  <cp:lastModifiedBy>Job</cp:lastModifiedBy>
  <cp:revision>11</cp:revision>
  <dcterms:created xsi:type="dcterms:W3CDTF">2024-09-30T11:18:00Z</dcterms:created>
  <dcterms:modified xsi:type="dcterms:W3CDTF">2024-10-02T08:11:00Z</dcterms:modified>
</cp:coreProperties>
</file>