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14" w:rsidRPr="00254F14" w:rsidRDefault="00254F14" w:rsidP="00254F14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b/>
          <w:bCs/>
          <w:sz w:val="28"/>
          <w:szCs w:val="28"/>
        </w:rPr>
        <w:t>Законодательные акты Российской Федерации в части</w:t>
      </w:r>
    </w:p>
    <w:p w:rsidR="00254F14" w:rsidRPr="00254F14" w:rsidRDefault="00254F14" w:rsidP="00254F14">
      <w:pPr>
        <w:pStyle w:val="Defaul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b/>
          <w:bCs/>
          <w:sz w:val="28"/>
          <w:szCs w:val="28"/>
        </w:rPr>
        <w:t>ограничения распространения информации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sz w:val="28"/>
          <w:szCs w:val="28"/>
        </w:rPr>
        <w:t xml:space="preserve">В работе образовательных организаций должны быть учтены положения приведенных ниже нормативных правовых актов. 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F14">
        <w:rPr>
          <w:rFonts w:ascii="Times New Roman" w:hAnsi="Times New Roman" w:cs="Times New Roman"/>
          <w:sz w:val="28"/>
          <w:szCs w:val="28"/>
        </w:rPr>
        <w:t>Федеральный закон от 27 июля 2006 г. N 149-ФЗ "Об информации, информационных технологиях и о защите информации" (далее - Федеральный закон N 149-ФЗ),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"Интернет".</w:t>
      </w:r>
      <w:proofErr w:type="gramEnd"/>
      <w:r w:rsidRPr="00254F14">
        <w:rPr>
          <w:rFonts w:ascii="Times New Roman" w:hAnsi="Times New Roman" w:cs="Times New Roman"/>
          <w:sz w:val="28"/>
          <w:szCs w:val="28"/>
        </w:rPr>
        <w:t xml:space="preserve"> В рамках реализации статьи 15.1 Федерального закона N 149-ФЗ создан -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 (далее - Единый реестр). 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sz w:val="28"/>
          <w:szCs w:val="28"/>
        </w:rPr>
        <w:t xml:space="preserve">Доступ к сайту, внесенному в Единый реестр, ограничивается оператором связи. 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sz w:val="28"/>
          <w:szCs w:val="28"/>
        </w:rPr>
        <w:t xml:space="preserve">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акта. 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sz w:val="28"/>
          <w:szCs w:val="28"/>
        </w:rPr>
        <w:t xml:space="preserve">Во внесудебном порядке признаются запрещенными к распространению на территории Российской Федерации следующие виды информации: 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sz w:val="28"/>
          <w:szCs w:val="28"/>
        </w:rPr>
        <w:t xml:space="preserve">а) материалы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 (уполномоченный на принятие решений орган - </w:t>
      </w:r>
      <w:proofErr w:type="spellStart"/>
      <w:r w:rsidRPr="00254F14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254F1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sz w:val="28"/>
          <w:szCs w:val="28"/>
        </w:rPr>
        <w:t xml:space="preserve">б) информация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254F14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54F14">
        <w:rPr>
          <w:rFonts w:ascii="Times New Roman" w:hAnsi="Times New Roman" w:cs="Times New Roman"/>
          <w:sz w:val="28"/>
          <w:szCs w:val="28"/>
        </w:rPr>
        <w:t xml:space="preserve">, новых потенциально опасных </w:t>
      </w:r>
      <w:proofErr w:type="spellStart"/>
      <w:r w:rsidRPr="00254F1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54F14">
        <w:rPr>
          <w:rFonts w:ascii="Times New Roman" w:hAnsi="Times New Roman" w:cs="Times New Roman"/>
          <w:sz w:val="28"/>
          <w:szCs w:val="28"/>
        </w:rPr>
        <w:t xml:space="preserve"> веществ, местах их приобретения, способах и местах культивирования </w:t>
      </w:r>
      <w:proofErr w:type="spellStart"/>
      <w:r w:rsidRPr="00254F14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254F14">
        <w:rPr>
          <w:rFonts w:ascii="Times New Roman" w:hAnsi="Times New Roman" w:cs="Times New Roman"/>
          <w:sz w:val="28"/>
          <w:szCs w:val="28"/>
        </w:rPr>
        <w:t xml:space="preserve"> растений (уполномоченный на принятие решений орган - МВД России); 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sz w:val="28"/>
          <w:szCs w:val="28"/>
        </w:rPr>
        <w:t xml:space="preserve">в) информация о способах совершения самоубийства, а также призывов к </w:t>
      </w:r>
      <w:proofErr w:type="spellStart"/>
      <w:r w:rsidRPr="00254F14">
        <w:rPr>
          <w:rFonts w:ascii="Times New Roman" w:hAnsi="Times New Roman" w:cs="Times New Roman"/>
          <w:sz w:val="28"/>
          <w:szCs w:val="28"/>
        </w:rPr>
        <w:t>совершениюсамоубийства</w:t>
      </w:r>
      <w:proofErr w:type="spellEnd"/>
      <w:r w:rsidRPr="00254F14">
        <w:rPr>
          <w:rFonts w:ascii="Times New Roman" w:hAnsi="Times New Roman" w:cs="Times New Roman"/>
          <w:sz w:val="28"/>
          <w:szCs w:val="28"/>
        </w:rPr>
        <w:t xml:space="preserve"> (уполномоченный на принятие решений орган - </w:t>
      </w:r>
      <w:proofErr w:type="spellStart"/>
      <w:r w:rsidRPr="00254F14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254F1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г) информация о несовершеннолетнем, пострадавшем в результате противоправных действий (бездействия), распространение </w:t>
      </w:r>
      <w:proofErr w:type="gram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proofErr w:type="gramEnd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 федеральными законами (уполномоченный орган - уточняется);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) информация, нарушающая требования Федерального закона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от 11 ноября 2003 года N 138-ФЗ "О лотереях" о запрете деятельности по организации и проведению азартных игр и лотерей с </w:t>
      </w:r>
      <w:r w:rsidRPr="00254F1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использованием сети "Интернет</w:t>
      </w:r>
      <w:proofErr w:type="gramEnd"/>
      <w:r w:rsidRPr="00254F14">
        <w:rPr>
          <w:rFonts w:ascii="Times New Roman" w:hAnsi="Times New Roman" w:cs="Times New Roman"/>
          <w:color w:val="000000"/>
          <w:sz w:val="28"/>
          <w:szCs w:val="28"/>
        </w:rPr>
        <w:t>" и иных сре</w:t>
      </w:r>
      <w:proofErr w:type="gram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>дств св</w:t>
      </w:r>
      <w:proofErr w:type="gramEnd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язи (уполномоченный на принятие решений орган - ФНС России);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е) информация, содержащая предложения о розничной продаже дистанционным способом алкогольной продукции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(уполномоченный на принятие решений орган </w:t>
      </w:r>
      <w:proofErr w:type="spell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>Росалкогольрегулирование</w:t>
      </w:r>
      <w:proofErr w:type="spellEnd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proofErr w:type="gramEnd"/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ж) информация, направленная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 (уполномоченный орган - уточняется);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Не определен перечень видов информации, признаваемой запрещенной к распространению на территории Российской Федерации в судебном порядке. Любая потенциально опасная для общества информация может быть признана запрещенной судом.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согласно Федеральному закону от 25.07.2002 N 114-ФЗ "О противодействии экстремистской деятельности" на Минюст России возложены функции по ведению, опубликованию и размещению в сети "Интернет" федерального списка экстремистских материалов,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экстремистскими. </w:t>
      </w:r>
      <w:proofErr w:type="gramEnd"/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N 436-ФЗ регулирует отношения, связанные с защитой детей от информации, причиняющей вред их здоровью и (или) развитию, в том числе от информации, содержащейся в информационной продукции.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N 436 определяет перечень запрещенной или ограниченной для распространения среди детей информации, категории информации, запрещенные или ограниченные к распространению среди детей в зависимости от возрастной принадлежности, а также требования к обороту информационной продукции. 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F14">
        <w:rPr>
          <w:rFonts w:ascii="Times New Roman" w:hAnsi="Times New Roman" w:cs="Times New Roman"/>
          <w:sz w:val="28"/>
          <w:szCs w:val="28"/>
        </w:rPr>
        <w:t>Согласно статье 14 Федерального закона N 436-ФЗ "Особенности распространения информации посредством информационно-телекоммуникационных сетей" 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</w:t>
      </w:r>
      <w:proofErr w:type="gramStart"/>
      <w:r w:rsidRPr="00254F14">
        <w:rPr>
          <w:rFonts w:ascii="Times New Roman" w:hAnsi="Times New Roman" w:cs="Times New Roman"/>
          <w:sz w:val="28"/>
          <w:szCs w:val="28"/>
        </w:rPr>
        <w:t>и"</w:t>
      </w:r>
      <w:proofErr w:type="gramEnd"/>
      <w:r w:rsidRPr="00254F14">
        <w:rPr>
          <w:rFonts w:ascii="Times New Roman" w:hAnsi="Times New Roman" w:cs="Times New Roman"/>
          <w:sz w:val="28"/>
          <w:szCs w:val="28"/>
        </w:rPr>
        <w:t xml:space="preserve">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</w:t>
      </w:r>
      <w:r w:rsidRPr="00254F14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технических, программно-аппаратных средств защиты детей от информации, причиняющей вред их здоровью и (или) развитию.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организации и индивидуальные предприниматели, предоставляющие несовершеннолетним обучающимся доступ в сеть "Интернет", обязаны применять административные и организационные меры, технические, программно-аппаратные средства защиты детей от информации, причиняющей вред их здоровью и (или) развитию.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ч. 3 ст. 16 Федерального закона N 436-ФЗ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 </w:t>
      </w:r>
      <w:proofErr w:type="gramEnd"/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>Исполнительным органам государственной власти Российской Федерации необходимо руководствоваться пунктом 1 статьи 14 "Защита ребенка от информации, пропаганды и агитации, наносящих вред его здоровью, нравственному и духовному развитию" Федерального закона от 24.07.1998 N 124-ФЗ "Об основных гарантиях прав ребенка в Российской Федерации", согласно которому органы государственной власти Российской Федерации принимают меры по защите ребенка от информации, пропаганды и агитации, наносящих вред</w:t>
      </w:r>
      <w:proofErr w:type="gramEnd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 </w:t>
      </w:r>
      <w:proofErr w:type="gramEnd"/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29.12.2012 N 273-ФЗ "Об образовании в Российской Федерации" закрепляет данные положения.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2 пункта 6 статьи 28 и частями 8 и 9 пункта 1 статьи 41 Закона "Об образовании" в обязанности образовательной организации входят вопросы, связанные с обеспечением безопасности и здоровья </w:t>
      </w:r>
      <w:proofErr w:type="gramStart"/>
      <w:r w:rsidRPr="00254F14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образовательной организации.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Информационная безопасность детей согласно Федеральному закону N 436-ФЗ - это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образовательные организации в рамках своей работы должны обеспечивать информационную безопасность своих обучающихся. </w:t>
      </w:r>
    </w:p>
    <w:p w:rsidR="00254F14" w:rsidRPr="00254F14" w:rsidRDefault="00254F14" w:rsidP="00254F1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F14">
        <w:rPr>
          <w:rFonts w:ascii="Times New Roman" w:hAnsi="Times New Roman" w:cs="Times New Roman"/>
          <w:sz w:val="28"/>
          <w:szCs w:val="28"/>
        </w:rPr>
        <w:t xml:space="preserve">Российское законодательство в сфере регулирования общественных отношений, связанных и (или) осуществляемых в сети "Интернет" непосредственно, активно развивается, и администрации образовательной </w:t>
      </w:r>
      <w:r w:rsidRPr="00254F1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необходимо быть в курсе соответствующих изменений в федеральном законодательстве Российской Федерации и соответствующих нормативных </w:t>
      </w:r>
      <w:proofErr w:type="spellStart"/>
      <w:r w:rsidRPr="00254F14">
        <w:rPr>
          <w:rFonts w:ascii="Times New Roman" w:hAnsi="Times New Roman" w:cs="Times New Roman"/>
          <w:sz w:val="28"/>
          <w:szCs w:val="28"/>
        </w:rPr>
        <w:t>правовыхВместе</w:t>
      </w:r>
      <w:proofErr w:type="spellEnd"/>
      <w:r w:rsidRPr="00254F14">
        <w:rPr>
          <w:rFonts w:ascii="Times New Roman" w:hAnsi="Times New Roman" w:cs="Times New Roman"/>
          <w:sz w:val="28"/>
          <w:szCs w:val="28"/>
        </w:rPr>
        <w:t xml:space="preserve"> с российскими нормами права в рамках Конвенции о правах ребенка, одобренной Генеральной Ассамблеей ООН 20.11.1989 и вступившей в силу для СССР 15.09.1990, содержится ряд</w:t>
      </w:r>
      <w:proofErr w:type="gramEnd"/>
      <w:r w:rsidRPr="00254F14">
        <w:rPr>
          <w:rFonts w:ascii="Times New Roman" w:hAnsi="Times New Roman" w:cs="Times New Roman"/>
          <w:sz w:val="28"/>
          <w:szCs w:val="28"/>
        </w:rPr>
        <w:t xml:space="preserve"> статей, посвященных ограничению доступа детей к негативной для них информации: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13 данного международного акта, ребенок имеет право свободно выражать свое мнение, искать, получать и передавать информацию любого рода, если только это не вредит другим людям, не нарушает государственную безопасность и общественный порядок. </w:t>
      </w:r>
    </w:p>
    <w:p w:rsidR="00254F14" w:rsidRPr="00254F14" w:rsidRDefault="00254F14" w:rsidP="00254F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F14">
        <w:rPr>
          <w:rFonts w:ascii="Times New Roman" w:hAnsi="Times New Roman" w:cs="Times New Roman"/>
          <w:color w:val="000000"/>
          <w:sz w:val="28"/>
          <w:szCs w:val="28"/>
        </w:rPr>
        <w:t xml:space="preserve">Статья 17 указанного выше международного акта гарантирует, что каждый ребенок имеет право на доступ к информации; государство должно поощрять средства массовой информации к распространению материалов, которые способствуют духовному и культурному развитию детей, и запрещать информацию, наносящую вред ребенку. </w:t>
      </w:r>
    </w:p>
    <w:sectPr w:rsidR="00254F14" w:rsidRPr="00254F14" w:rsidSect="000C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254F14"/>
    <w:rsid w:val="000C0504"/>
    <w:rsid w:val="00254F14"/>
    <w:rsid w:val="00604134"/>
    <w:rsid w:val="008E57EA"/>
    <w:rsid w:val="00BE661E"/>
    <w:rsid w:val="00C9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F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2020-02-27T05:55:00Z</dcterms:created>
  <dcterms:modified xsi:type="dcterms:W3CDTF">2020-02-27T05:57:00Z</dcterms:modified>
</cp:coreProperties>
</file>