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C34" w:rsidRDefault="00BB0C34" w:rsidP="00BB0C3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BB0C34" w:rsidRDefault="00BB0C34" w:rsidP="00BB0C34">
      <w:pPr>
        <w:pBdr>
          <w:bottom w:val="single" w:sz="8" w:space="1" w:color="000000"/>
        </w:pBd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Центр развития ребенка – детский сад № 104</w:t>
      </w:r>
    </w:p>
    <w:p w:rsidR="00BB0C34" w:rsidRDefault="00BB0C34" w:rsidP="00BB0C34">
      <w:pPr>
        <w:spacing w:after="0" w:line="360" w:lineRule="auto"/>
        <w:ind w:left="30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620041, г. Екатеринбург,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,67 тел/факс: (343) 341-04-25, </w:t>
      </w:r>
    </w:p>
    <w:p w:rsidR="00BB0C34" w:rsidRDefault="00BB0C34" w:rsidP="00BB0C34">
      <w:pPr>
        <w:spacing w:after="0" w:line="360" w:lineRule="auto"/>
        <w:ind w:left="30" w:firstLine="15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: zvezda-104 @ mail.ru, 104.tvoysadik.ru</w:t>
      </w:r>
    </w:p>
    <w:p w:rsidR="00BB0C34" w:rsidRDefault="00BB0C34" w:rsidP="00BB0C34">
      <w:pPr>
        <w:rPr>
          <w:sz w:val="24"/>
          <w:szCs w:val="24"/>
          <w:lang w:val="de-DE"/>
        </w:rPr>
      </w:pPr>
    </w:p>
    <w:p w:rsidR="00BB0C34" w:rsidRDefault="00BB0C34" w:rsidP="00BB0C34">
      <w:pPr>
        <w:rPr>
          <w:lang w:val="de-DE"/>
        </w:rPr>
      </w:pPr>
    </w:p>
    <w:p w:rsidR="00BB0C34" w:rsidRDefault="00BB0C34" w:rsidP="00BB0C34">
      <w:pPr>
        <w:rPr>
          <w:lang w:val="de-DE"/>
        </w:rPr>
      </w:pPr>
    </w:p>
    <w:p w:rsidR="00BB0C34" w:rsidRDefault="00BB0C34" w:rsidP="00BB0C34">
      <w:pPr>
        <w:rPr>
          <w:lang w:val="de-DE"/>
        </w:rPr>
      </w:pPr>
    </w:p>
    <w:p w:rsidR="00BB0C34" w:rsidRDefault="00BB0C34" w:rsidP="00BB0C34">
      <w:pPr>
        <w:rPr>
          <w:lang w:val="de-DE"/>
        </w:rPr>
      </w:pPr>
    </w:p>
    <w:p w:rsidR="00BB0C34" w:rsidRDefault="00BB0C34" w:rsidP="00BB0C34">
      <w:pPr>
        <w:rPr>
          <w:lang w:val="de-DE"/>
        </w:rPr>
      </w:pPr>
    </w:p>
    <w:p w:rsidR="00BB0C34" w:rsidRDefault="00BB0C34" w:rsidP="00BB0C34">
      <w:pPr>
        <w:rPr>
          <w:rFonts w:ascii="Times New Roman" w:hAnsi="Times New Roman" w:cs="Times New Roman"/>
          <w:lang w:val="de-DE"/>
        </w:rPr>
      </w:pPr>
    </w:p>
    <w:p w:rsidR="00BB0C34" w:rsidRDefault="00BB0C34" w:rsidP="00BB0C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Взгляд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BB0C34" w:rsidRDefault="00BB0C34" w:rsidP="00BB0C3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эссе</w:t>
      </w:r>
    </w:p>
    <w:p w:rsidR="00BB0C34" w:rsidRDefault="00BB0C34" w:rsidP="00BB0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Составитель: </w:t>
      </w:r>
    </w:p>
    <w:p w:rsidR="00BB0C34" w:rsidRDefault="00BB0C34" w:rsidP="00BB0C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</w:p>
    <w:p w:rsidR="00BB0C34" w:rsidRDefault="00BB0C34" w:rsidP="00BB0C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Должность:</w:t>
      </w:r>
    </w:p>
    <w:p w:rsidR="00BB0C34" w:rsidRDefault="00BB0C34" w:rsidP="00BB0C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учитель-логопед</w:t>
      </w:r>
    </w:p>
    <w:p w:rsidR="00BB0C34" w:rsidRDefault="00BB0C34" w:rsidP="00BB0C34">
      <w:pPr>
        <w:spacing w:after="0" w:line="360" w:lineRule="auto"/>
        <w:jc w:val="right"/>
      </w:pPr>
    </w:p>
    <w:p w:rsidR="00BB0C34" w:rsidRDefault="00BB0C34" w:rsidP="00BB0C34">
      <w:pPr>
        <w:spacing w:after="0" w:line="360" w:lineRule="auto"/>
        <w:jc w:val="right"/>
      </w:pPr>
    </w:p>
    <w:p w:rsidR="00BB0C34" w:rsidRDefault="00BB0C34" w:rsidP="00BB0C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rPr>
          <w:rFonts w:ascii="Times New Roman" w:hAnsi="Times New Roman" w:cs="Times New Roman"/>
          <w:sz w:val="28"/>
          <w:szCs w:val="28"/>
        </w:rPr>
      </w:pPr>
    </w:p>
    <w:p w:rsidR="00BB0C34" w:rsidRDefault="00BB0C34" w:rsidP="00BB0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Каждый день, придя на работу, я открываю дверь в мир чудес и открытий – в сказочный мир детства. Где каждый ребенок первооткрыватель, а я добрый волшебник, помогающий познать этот сказочный мир бытия, мир звуков, слов, речи, человеческого общения.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Конечно же, мой уважаемый читатель догадался, что я работаю в детском саду учителем-логопедом. Кто же это – логопед? Многие считают, что логопед, это специалист, занимающийся исправлением звукопроизношения и не более того. Какое значение имеет это слово? О чем заставляет задуматься? Разделим слово логопед на две составляющие «логос» 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пайдео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Логос</w:t>
      </w:r>
      <w:r>
        <w:rPr>
          <w:rFonts w:ascii="Times New Roman" w:hAnsi="Times New Roman" w:cs="Times New Roman"/>
          <w:sz w:val="28"/>
          <w:szCs w:val="28"/>
        </w:rPr>
        <w:t>» в переводе с греческого - слово….В слове наши чувства, настроение, отношение к миру.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оттенков может передать слово в тембре, ритме, темпе речи. Слово ранит, слово лечит. Слово - связующая нить в общении людей; а написанное, высеченное в камне слово - связующая нить поколений, эпох, времен.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Пайдео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 переводе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означает учить, воспитывать.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Да, я учу слову, воспитываю словом, обращаю внимание на бережное отношение к слову.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вернемся на наш волшебный корабль под названием «Детство», где все путешественники не только в ожидании, но  и в активном поиске чудес. 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eastAsia="ru-RU"/>
        </w:rPr>
        <w:t>лядя  в удивленные и любопытные глаза малышей, ты понимаешь, как важно сохранить их естественную потребность в новых впечатлениях, в познании окружающего мира. Еще К.Д. Ушинский, говорил, что одна из составляющих педагогического мастерства, состоит в развитии любознательности детей. Окружающий мир сложен и многообразен, а возможности ребенка еще не велики и он вынужден удовлетворять потребность в познании при помощи взрослого, а именно диалога с ним.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Бесспорно,  что человек, умеющий вести не только бытовой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ситуативный разговор, но и организовывать  богатое содержательное общение, будет успешным в учебе, в профессиональной деятельности в личной жизни. Как говорится в Соломоновой притче «Приятная речь - сотовый мед, сладка для души и целебна для костей».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Посмотрите, как переплелись естественная активность ребенка, направленная на  познание окружающего мира и потребность в общении. Именно на протяжении первых семи лет жизни познавательная активность ребенка повышается под воздействием диалога и наоборот. Доказано, что именно общение, в том числе и  в форме диалога, является ведущим в процессе освоения опыта предшествующих поколений и необходимо для общего психического развития ребенка.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меня, как учителя-логопеда, очень важно формировать и воспитывать речевую личность, то есть личность, которая адекватно, свободно, творчески и по необходимости применяет язык, в разных ситуациях бытия, ради реализации собственных речевых замыслов, заданий. И для этого я использую познавательную активность дошколят,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направленную на удовлетворение детских стремлений и притязаний в познании окружающей действительности. Очень многие дети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стесняются, проявляют неуверенность в собственных силах, поэтому я должна вселять в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них уверенность в  себе, что все получится, нужно только постараться и приложить к этому усилие. Процесс удовлетворения познавательной потребности детей осуществляется как поисковая деятельность, направленная на открытие неизвестного и его усвоение, что способствует актуализации коммуникативных потребностей, то есть на взаимодействие детей и взрослого.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этим на ум приходит одна притча. Позволю себе ее вам представить.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Однажды царь решил подвергнуть испытанию всех своих придворных, чтобы узнать, кто из них способен занять в его царстве важный государственный пост. Множество властных и мудрых мужей окружило его.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"О, мудрецы, - обратился к ним царь, - у меня есть для вас трудная задача, и я хотел бы знать, кто сможет решить ее".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Он подвел присутствующих к такой огромной двери, какой еще никто никогда не видывал. "Это самая большая и самая тяжелая дверь, которая когда-либо была в моем царстве. Кто из вас сможет открыть ее?» - спросил царь.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 придворные только отрицательно качали головой. Другие, которые считались мудрыми, посмотрели на дверь поближе, но признались, что не смогут ее открыть. Раз уж мудрые признались в этом, то и остальные согласились, что эта задача слишком трудна.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Лишь один визирь подошел к двери. Он внимательно ее рассмотрел и ощупал, затем так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эдак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попробовал ее сдвинуть и наконец, резко толкнул ее.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чудо, дверь открылась! Она была просто прикрыта, но не заперта. Нужна была лишь воля, чтобы это проверить, и отвага, чтобы действовать решительно.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Тогда царь объявил: "Ты получишь этот пост при дворе, потому что полагаешься не только на то, что видишь и слышишь, но надеешься, на собственные силы и не боишься сделать попытку".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Эта притча, как нельзя лучше, отражает активную позицию ребенка, способного изменить мир вокруг себя, сделать шаг вперед  во что-то новое неизведанное для него, пусть сначала  за руку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взрослым, а впоследствии  и самостоятельно. Именно такую активную жизненную позицию мне хочется видеть в детях, и я стараюсь в них это развивать, создавать ситуацию успеха для каждого маленького первооткрывателя и таким образом развиваю умение вести содержательный диалог.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три вещи, которые никогда не возвращаются обратно: это - ВРЕМЯ, СЛОВО, ВОЗМОЖНОСТЬ! Это, в первую очередь, относится к дошкольному детству, когда ребенок активно ищет ответы на свои вопросы, привлекает взрослого, сверстников и верит в чудеса.</w:t>
      </w:r>
    </w:p>
    <w:p w:rsidR="00BB0C34" w:rsidRDefault="00BB0C34" w:rsidP="00BB0C3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15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>Так что не теряйте времени, выбирайте слова и не упускайте возможность!</w:t>
      </w:r>
    </w:p>
    <w:p w:rsidR="00FB2536" w:rsidRDefault="00FB2536"/>
    <w:sectPr w:rsidR="00FB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34"/>
    <w:rsid w:val="00BB0C34"/>
    <w:rsid w:val="00FB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3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B0C34"/>
  </w:style>
  <w:style w:type="character" w:styleId="a3">
    <w:name w:val="Emphasis"/>
    <w:basedOn w:val="a0"/>
    <w:uiPriority w:val="99"/>
    <w:qFormat/>
    <w:rsid w:val="00BB0C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3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B0C34"/>
  </w:style>
  <w:style w:type="character" w:styleId="a3">
    <w:name w:val="Emphasis"/>
    <w:basedOn w:val="a0"/>
    <w:uiPriority w:val="99"/>
    <w:qFormat/>
    <w:rsid w:val="00BB0C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5064</Characters>
  <Application>Microsoft Office Word</Application>
  <DocSecurity>0</DocSecurity>
  <Lines>42</Lines>
  <Paragraphs>11</Paragraphs>
  <ScaleCrop>false</ScaleCrop>
  <Company>Hewlett-Packard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2013-05-08T05:28:00Z</dcterms:created>
  <dcterms:modified xsi:type="dcterms:W3CDTF">2013-05-08T05:30:00Z</dcterms:modified>
</cp:coreProperties>
</file>